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75F6A4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It’s very good that you </w:t>
      </w:r>
      <w:proofErr w:type="spellStart"/>
      <w:r w:rsidRPr="007C392A">
        <w:rPr>
          <w:rFonts w:ascii="Calibri" w:eastAsia="宋体" w:hAnsi="Calibri" w:cs="Calibri"/>
          <w:color w:val="1F497D"/>
          <w:kern w:val="0"/>
          <w:sz w:val="22"/>
        </w:rPr>
        <w:t>sended</w:t>
      </w:r>
      <w:proofErr w:type="spellEnd"/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 DSN, because I </w:t>
      </w:r>
      <w:r w:rsidRPr="007C392A">
        <w:rPr>
          <w:rFonts w:ascii="Calibri" w:eastAsia="宋体" w:hAnsi="Calibri" w:cs="Calibri"/>
          <w:color w:val="1F497D"/>
          <w:kern w:val="0"/>
          <w:sz w:val="22"/>
          <w:lang w:val="en"/>
        </w:rPr>
        <w:t>thought you didn't change the schematic.</w:t>
      </w:r>
    </w:p>
    <w:p w14:paraId="7F83B22A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  <w:lang w:val="en"/>
        </w:rPr>
        <w:t>But you changed DSN and</w:t>
      </w:r>
      <w:r w:rsidRPr="007C392A">
        <w:rPr>
          <w:rFonts w:ascii="Calibri" w:eastAsia="宋体" w:hAnsi="Calibri" w:cs="Calibri"/>
          <w:color w:val="1F497D"/>
          <w:kern w:val="0"/>
          <w:sz w:val="22"/>
        </w:rPr>
        <w:br/>
        <w:t>I’m sorry, but there is error in schematic DDR.</w:t>
      </w:r>
    </w:p>
    <w:p w14:paraId="7A56E51F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Engineer changed DSN, swap bits inside every Byte.</w:t>
      </w:r>
    </w:p>
    <w:p w14:paraId="72A0DDCE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But he shouldn’t to change </w:t>
      </w:r>
      <w:r w:rsidRPr="007C392A">
        <w:rPr>
          <w:rFonts w:ascii="Calibri" w:eastAsia="宋体" w:hAnsi="Calibri" w:cs="Calibri"/>
          <w:b/>
          <w:bCs/>
          <w:color w:val="1F497D"/>
          <w:kern w:val="0"/>
          <w:sz w:val="22"/>
          <w:u w:val="single"/>
        </w:rPr>
        <w:t>first bit</w:t>
      </w:r>
      <w:r w:rsidRPr="007C392A">
        <w:rPr>
          <w:rFonts w:ascii="Calibri" w:eastAsia="宋体" w:hAnsi="Calibri" w:cs="Calibri"/>
          <w:color w:val="1F497D"/>
          <w:kern w:val="0"/>
          <w:sz w:val="22"/>
        </w:rPr>
        <w:t> of every bite, it’s mistake.</w:t>
      </w:r>
    </w:p>
    <w:p w14:paraId="206A184E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2133348A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In Routing Guidelines that I </w:t>
      </w:r>
      <w:proofErr w:type="spellStart"/>
      <w:r w:rsidRPr="007C392A">
        <w:rPr>
          <w:rFonts w:ascii="Calibri" w:eastAsia="宋体" w:hAnsi="Calibri" w:cs="Calibri"/>
          <w:color w:val="1F497D"/>
          <w:kern w:val="0"/>
          <w:sz w:val="22"/>
        </w:rPr>
        <w:t>sended</w:t>
      </w:r>
      <w:proofErr w:type="spellEnd"/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 to you, was that:</w:t>
      </w:r>
    </w:p>
    <w:p w14:paraId="4473618F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1972731C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• Exchange of pins and gates</w:t>
      </w:r>
    </w:p>
    <w:p w14:paraId="56B6A993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– Pin Swapping: Data bits (</w:t>
      </w:r>
      <w:proofErr w:type="gramStart"/>
      <w:r w:rsidRPr="007C392A">
        <w:rPr>
          <w:rFonts w:ascii="Calibri" w:eastAsia="宋体" w:hAnsi="Calibri" w:cs="Calibri"/>
          <w:color w:val="1F497D"/>
          <w:kern w:val="0"/>
          <w:sz w:val="22"/>
        </w:rPr>
        <w:t>DQ[</w:t>
      </w:r>
      <w:proofErr w:type="gramEnd"/>
      <w:r w:rsidRPr="007C392A">
        <w:rPr>
          <w:rFonts w:ascii="Calibri" w:eastAsia="宋体" w:hAnsi="Calibri" w:cs="Calibri"/>
          <w:color w:val="1F497D"/>
          <w:kern w:val="0"/>
          <w:sz w:val="22"/>
        </w:rPr>
        <w:t>31:0]) can be swapped within each byte to improve tracing.</w:t>
      </w:r>
    </w:p>
    <w:p w14:paraId="38945348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– </w:t>
      </w:r>
      <w:r w:rsidRPr="007C392A">
        <w:rPr>
          <w:rFonts w:ascii="Calibri" w:eastAsia="宋体" w:hAnsi="Calibri" w:cs="Calibri"/>
          <w:b/>
          <w:bCs/>
          <w:color w:val="1F497D"/>
          <w:kern w:val="0"/>
          <w:sz w:val="22"/>
          <w:u w:val="single"/>
        </w:rPr>
        <w:t>Except</w:t>
      </w:r>
      <w:r w:rsidRPr="007C392A">
        <w:rPr>
          <w:rFonts w:ascii="Calibri" w:eastAsia="宋体" w:hAnsi="Calibri" w:cs="Calibri"/>
          <w:color w:val="1F497D"/>
          <w:kern w:val="0"/>
          <w:sz w:val="22"/>
        </w:rPr>
        <w:t> Data Mask (</w:t>
      </w:r>
      <w:proofErr w:type="gramStart"/>
      <w:r w:rsidRPr="007C392A">
        <w:rPr>
          <w:rFonts w:ascii="Calibri" w:eastAsia="宋体" w:hAnsi="Calibri" w:cs="Calibri"/>
          <w:color w:val="1F497D"/>
          <w:kern w:val="0"/>
          <w:sz w:val="22"/>
        </w:rPr>
        <w:t>DM[</w:t>
      </w:r>
      <w:proofErr w:type="gramEnd"/>
      <w:r w:rsidRPr="007C392A">
        <w:rPr>
          <w:rFonts w:ascii="Calibri" w:eastAsia="宋体" w:hAnsi="Calibri" w:cs="Calibri"/>
          <w:color w:val="1F497D"/>
          <w:kern w:val="0"/>
          <w:sz w:val="22"/>
        </w:rPr>
        <w:t>3:0]) and Data Strobe(DQS _P _N[3:0]) and </w:t>
      </w:r>
      <w:r w:rsidRPr="007C392A">
        <w:rPr>
          <w:rFonts w:ascii="Calibri" w:eastAsia="宋体" w:hAnsi="Calibri" w:cs="Calibri"/>
          <w:b/>
          <w:bCs/>
          <w:color w:val="FF0000"/>
          <w:kern w:val="0"/>
          <w:sz w:val="22"/>
          <w:u w:val="single"/>
        </w:rPr>
        <w:t>bit 0 of each byte</w:t>
      </w:r>
    </w:p>
    <w:p w14:paraId="2D4BB3B2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– Gate Swapping: All members of one byte can be exchanged with all members of another byte, necessarily including Data Mask (</w:t>
      </w:r>
      <w:proofErr w:type="gramStart"/>
      <w:r w:rsidRPr="007C392A">
        <w:rPr>
          <w:rFonts w:ascii="Calibri" w:eastAsia="宋体" w:hAnsi="Calibri" w:cs="Calibri"/>
          <w:color w:val="1F497D"/>
          <w:kern w:val="0"/>
          <w:sz w:val="22"/>
        </w:rPr>
        <w:t>DM[</w:t>
      </w:r>
      <w:proofErr w:type="gramEnd"/>
      <w:r w:rsidRPr="007C392A">
        <w:rPr>
          <w:rFonts w:ascii="Calibri" w:eastAsia="宋体" w:hAnsi="Calibri" w:cs="Calibri"/>
          <w:color w:val="1F497D"/>
          <w:kern w:val="0"/>
          <w:sz w:val="22"/>
        </w:rPr>
        <w:t>3:0]) and Data Strobe(DQS _P _N[3:0]).</w:t>
      </w:r>
    </w:p>
    <w:p w14:paraId="4C397287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52EB8E17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All reference boards follow this rule. (</w:t>
      </w:r>
      <w:proofErr w:type="gramStart"/>
      <w:r w:rsidRPr="007C392A">
        <w:rPr>
          <w:rFonts w:ascii="Calibri" w:eastAsia="宋体" w:hAnsi="Calibri" w:cs="Calibri"/>
          <w:color w:val="1F497D"/>
          <w:kern w:val="0"/>
          <w:sz w:val="22"/>
        </w:rPr>
        <w:t>send</w:t>
      </w:r>
      <w:proofErr w:type="gramEnd"/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 PDFs and PNGs for check)</w:t>
      </w:r>
    </w:p>
    <w:p w14:paraId="31B6FB85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53DBFE1F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39B0DF2D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516E9B1C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My DNS.</w:t>
      </w:r>
    </w:p>
    <w:p w14:paraId="1B41723E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D0 D8 D16 D24 on correct pins.</w:t>
      </w:r>
    </w:p>
    <w:p w14:paraId="38C86BAC" w14:textId="424E01F8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noProof/>
          <w:color w:val="1F497D"/>
          <w:kern w:val="0"/>
          <w:sz w:val="22"/>
        </w:rPr>
        <w:drawing>
          <wp:inline distT="0" distB="0" distL="0" distR="0" wp14:anchorId="74884B7D" wp14:editId="79FEE2C1">
            <wp:extent cx="6645910" cy="273177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77355" w14:textId="0209C3B9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noProof/>
          <w:color w:val="1F497D"/>
          <w:kern w:val="0"/>
          <w:sz w:val="22"/>
        </w:rPr>
        <w:lastRenderedPageBreak/>
        <w:drawing>
          <wp:inline distT="0" distB="0" distL="0" distR="0" wp14:anchorId="2BC4E88E" wp14:editId="0C3901E1">
            <wp:extent cx="6645910" cy="308356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07985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5CF29DAF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62982F85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Engineer changes DSN:</w:t>
      </w:r>
      <w:r w:rsidRPr="007C392A">
        <w:rPr>
          <w:rFonts w:ascii="Calibri" w:eastAsia="宋体" w:hAnsi="Calibri" w:cs="Calibri"/>
          <w:color w:val="1F497D"/>
          <w:kern w:val="0"/>
          <w:sz w:val="22"/>
        </w:rPr>
        <w:br/>
        <w:t>DDR1</w:t>
      </w:r>
    </w:p>
    <w:p w14:paraId="0363DF35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29769839" w14:textId="79D88690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noProof/>
          <w:color w:val="1F497D"/>
          <w:kern w:val="0"/>
          <w:sz w:val="22"/>
        </w:rPr>
        <w:drawing>
          <wp:inline distT="0" distB="0" distL="0" distR="0" wp14:anchorId="3C1A6A06" wp14:editId="0BC75A1B">
            <wp:extent cx="6645910" cy="373316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A7D60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1E68AE55" w14:textId="48434F96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noProof/>
          <w:color w:val="1F497D"/>
          <w:kern w:val="0"/>
          <w:sz w:val="22"/>
        </w:rPr>
        <w:lastRenderedPageBreak/>
        <w:drawing>
          <wp:inline distT="0" distB="0" distL="0" distR="0" wp14:anchorId="5C624B3C" wp14:editId="41E9FAB2">
            <wp:extent cx="6645910" cy="42240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2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4C048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388155FC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54CC777E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DDR2:</w:t>
      </w:r>
    </w:p>
    <w:p w14:paraId="4310F989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7D41D1A9" w14:textId="45300846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noProof/>
          <w:color w:val="1F497D"/>
          <w:kern w:val="0"/>
          <w:sz w:val="22"/>
        </w:rPr>
        <w:drawing>
          <wp:inline distT="0" distB="0" distL="0" distR="0" wp14:anchorId="41ED1B95" wp14:editId="3FDABA76">
            <wp:extent cx="6645910" cy="342836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2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538E1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0633EC94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11079F45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6C75C1B3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7C94F399" w14:textId="3C7D6E2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noProof/>
          <w:color w:val="1F497D"/>
          <w:kern w:val="0"/>
          <w:sz w:val="22"/>
        </w:rPr>
        <w:lastRenderedPageBreak/>
        <w:drawing>
          <wp:inline distT="0" distB="0" distL="0" distR="0" wp14:anchorId="4047F45A" wp14:editId="37BF2F11">
            <wp:extent cx="6645910" cy="39776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23348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6186575A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79D1FDD2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 </w:t>
      </w:r>
    </w:p>
    <w:p w14:paraId="0803513C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We can’t go to </w:t>
      </w:r>
      <w:proofErr w:type="spellStart"/>
      <w:r w:rsidRPr="007C392A">
        <w:rPr>
          <w:rFonts w:ascii="Calibri" w:eastAsia="宋体" w:hAnsi="Calibri" w:cs="Calibri"/>
          <w:color w:val="1F497D"/>
          <w:kern w:val="0"/>
          <w:sz w:val="22"/>
        </w:rPr>
        <w:t>pcb</w:t>
      </w:r>
      <w:proofErr w:type="spellEnd"/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 factory with this routing, DDR will not work.</w:t>
      </w:r>
    </w:p>
    <w:p w14:paraId="02502CAA" w14:textId="77777777" w:rsidR="007C392A" w:rsidRPr="007C392A" w:rsidRDefault="007C392A" w:rsidP="007C392A">
      <w:pPr>
        <w:widowControl/>
        <w:shd w:val="clear" w:color="auto" w:fill="FFFFFF"/>
        <w:jc w:val="left"/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</w:pPr>
      <w:r w:rsidRPr="007C392A">
        <w:rPr>
          <w:rFonts w:ascii="Calibri" w:eastAsia="宋体" w:hAnsi="Calibri" w:cs="Calibri"/>
          <w:color w:val="1F497D"/>
          <w:kern w:val="0"/>
          <w:sz w:val="22"/>
        </w:rPr>
        <w:t>We must </w:t>
      </w:r>
      <w:r w:rsidRPr="007C392A">
        <w:rPr>
          <w:rFonts w:ascii="Calibri" w:eastAsia="宋体" w:hAnsi="Calibri" w:cs="Calibri"/>
          <w:color w:val="1F497D"/>
          <w:kern w:val="0"/>
          <w:sz w:val="22"/>
          <w:lang w:val="en"/>
        </w:rPr>
        <w:t>return in DSN </w:t>
      </w:r>
      <w:r w:rsidRPr="007C392A">
        <w:rPr>
          <w:rFonts w:ascii="Calibri" w:eastAsia="宋体" w:hAnsi="Calibri" w:cs="Calibri"/>
          <w:color w:val="1F497D"/>
          <w:kern w:val="0"/>
          <w:sz w:val="22"/>
        </w:rPr>
        <w:t xml:space="preserve">bit 0 of each byte for right pin of DDR and </w:t>
      </w:r>
      <w:proofErr w:type="gramStart"/>
      <w:r w:rsidRPr="007C392A">
        <w:rPr>
          <w:rFonts w:ascii="Calibri" w:eastAsia="宋体" w:hAnsi="Calibri" w:cs="Calibri"/>
          <w:color w:val="1F497D"/>
          <w:kern w:val="0"/>
          <w:sz w:val="22"/>
        </w:rPr>
        <w:t>reroute .</w:t>
      </w:r>
      <w:proofErr w:type="gramEnd"/>
    </w:p>
    <w:p w14:paraId="4CF4D17E" w14:textId="0E723773" w:rsidR="00FB69DF" w:rsidRPr="007C392A" w:rsidRDefault="00FB69DF" w:rsidP="00DB0071"/>
    <w:p w14:paraId="4EC5F890" w14:textId="1BDD9896" w:rsidR="00DB0071" w:rsidRDefault="00DB0071" w:rsidP="00DB0071"/>
    <w:p w14:paraId="1F337807" w14:textId="14906D9A" w:rsidR="00DB0071" w:rsidRDefault="00DB0071" w:rsidP="00DB0071"/>
    <w:p w14:paraId="03C9643F" w14:textId="60177A4F" w:rsidR="00DB0071" w:rsidRDefault="00DB0071" w:rsidP="00DB0071"/>
    <w:p w14:paraId="7FBC1617" w14:textId="6DA8780C" w:rsidR="00DB0071" w:rsidRDefault="00DB0071" w:rsidP="00DB0071"/>
    <w:p w14:paraId="731262C3" w14:textId="2363BD2A" w:rsidR="00DB0071" w:rsidRDefault="00DB0071" w:rsidP="00DB0071"/>
    <w:p w14:paraId="445CC482" w14:textId="35EB774F" w:rsidR="00DB0071" w:rsidRDefault="00DB0071" w:rsidP="00DB0071"/>
    <w:p w14:paraId="254CE180" w14:textId="1173B023" w:rsidR="00DB0071" w:rsidRDefault="00DB0071" w:rsidP="00DB0071"/>
    <w:p w14:paraId="1E38F0E1" w14:textId="097DAA21" w:rsidR="00DB0071" w:rsidRDefault="00DB0071" w:rsidP="00DB0071"/>
    <w:p w14:paraId="34F464EB" w14:textId="1ED0564D" w:rsidR="00DB0071" w:rsidRDefault="00DB0071" w:rsidP="00DB0071"/>
    <w:p w14:paraId="398B9407" w14:textId="3ABA9208" w:rsidR="00DB0071" w:rsidRDefault="00DB0071" w:rsidP="00DB0071"/>
    <w:p w14:paraId="22810D4E" w14:textId="4BE83F5A" w:rsidR="00DB0071" w:rsidRDefault="00DB0071" w:rsidP="00DB0071"/>
    <w:p w14:paraId="27D34D9E" w14:textId="70556BC8" w:rsidR="00DB0071" w:rsidRDefault="00DB0071" w:rsidP="00DB0071"/>
    <w:p w14:paraId="1814B924" w14:textId="6E0F59B1" w:rsidR="00DB0071" w:rsidRDefault="00DB0071" w:rsidP="00DB0071"/>
    <w:p w14:paraId="5DF0BD4E" w14:textId="779B49A6" w:rsidR="00DB0071" w:rsidRDefault="00DB0071" w:rsidP="00DB0071"/>
    <w:p w14:paraId="1B657039" w14:textId="1D8F0B8F" w:rsidR="00DB0071" w:rsidRDefault="00DB0071" w:rsidP="00DB0071"/>
    <w:p w14:paraId="13BB200E" w14:textId="0CC967EB" w:rsidR="00DB0071" w:rsidRDefault="00DB0071" w:rsidP="00DB0071"/>
    <w:p w14:paraId="25A46A01" w14:textId="2F8374B7" w:rsidR="00DB0071" w:rsidRDefault="00DB0071" w:rsidP="00DB0071"/>
    <w:p w14:paraId="61216DD7" w14:textId="77777777" w:rsidR="00DB0071" w:rsidRPr="00DB0071" w:rsidRDefault="00DB0071" w:rsidP="00DB0071">
      <w:pPr>
        <w:rPr>
          <w:rFonts w:hint="eastAsia"/>
        </w:rPr>
      </w:pPr>
    </w:p>
    <w:sectPr w:rsidR="00DB0071" w:rsidRPr="00DB0071" w:rsidSect="00604974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4317"/>
    <w:rsid w:val="000470DB"/>
    <w:rsid w:val="000A5435"/>
    <w:rsid w:val="001619EF"/>
    <w:rsid w:val="0017314B"/>
    <w:rsid w:val="00252094"/>
    <w:rsid w:val="00293E2B"/>
    <w:rsid w:val="00444CA1"/>
    <w:rsid w:val="00474317"/>
    <w:rsid w:val="004A0709"/>
    <w:rsid w:val="004A264B"/>
    <w:rsid w:val="004B1A48"/>
    <w:rsid w:val="004C2CCB"/>
    <w:rsid w:val="005D42D7"/>
    <w:rsid w:val="00604974"/>
    <w:rsid w:val="006D366A"/>
    <w:rsid w:val="007414D2"/>
    <w:rsid w:val="00782451"/>
    <w:rsid w:val="007C392A"/>
    <w:rsid w:val="007E62F5"/>
    <w:rsid w:val="008367BF"/>
    <w:rsid w:val="00873A22"/>
    <w:rsid w:val="009352CC"/>
    <w:rsid w:val="00946879"/>
    <w:rsid w:val="00987F6F"/>
    <w:rsid w:val="00AD785C"/>
    <w:rsid w:val="00C170F9"/>
    <w:rsid w:val="00C6271D"/>
    <w:rsid w:val="00DA2EEC"/>
    <w:rsid w:val="00DB0071"/>
    <w:rsid w:val="00E34136"/>
    <w:rsid w:val="00F1608D"/>
    <w:rsid w:val="00F42741"/>
    <w:rsid w:val="00F42E1F"/>
    <w:rsid w:val="00F62074"/>
    <w:rsid w:val="00FB69DF"/>
    <w:rsid w:val="00FD7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0462A9"/>
  <w15:chartTrackingRefBased/>
  <w15:docId w15:val="{659CB066-7C31-47F4-9C10-3D93D6D45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1608D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F1608D"/>
    <w:rPr>
      <w:color w:val="605E5C"/>
      <w:shd w:val="clear" w:color="auto" w:fill="E1DFDD"/>
    </w:rPr>
  </w:style>
  <w:style w:type="character" w:customStyle="1" w:styleId="rynqvb">
    <w:name w:val="rynqvb"/>
    <w:basedOn w:val="a0"/>
    <w:rsid w:val="00AD785C"/>
  </w:style>
  <w:style w:type="paragraph" w:styleId="a5">
    <w:name w:val="List Paragraph"/>
    <w:basedOn w:val="a"/>
    <w:uiPriority w:val="34"/>
    <w:qFormat/>
    <w:rsid w:val="001619E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661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1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4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507</TotalTime>
  <Pages>4</Pages>
  <Words>157</Words>
  <Characters>896</Characters>
  <Application>Microsoft Office Word</Application>
  <DocSecurity>0</DocSecurity>
  <Lines>7</Lines>
  <Paragraphs>2</Paragraphs>
  <ScaleCrop>false</ScaleCrop>
  <Company/>
  <LinksUpToDate>false</LinksUpToDate>
  <CharactersWithSpaces>1051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harry</dc:creator>
  <cp:keywords/>
  <dc:description/>
  <cp:lastModifiedBy>harry</cp:lastModifiedBy>
  <cp:revision>31</cp:revision>
  <dcterms:created xsi:type="dcterms:W3CDTF">2023-02-11T05:30:00Z</dcterms:created>
  <dcterms:modified xsi:type="dcterms:W3CDTF">2023-02-21T11:22:00Z</dcterms:modified>
</cp:coreProperties>
</file>